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EC3B7" w14:textId="3DA7BE45" w:rsidR="008E4929" w:rsidRDefault="008E4929">
      <w:pPr>
        <w:rPr>
          <w:b/>
          <w:bCs/>
          <w:u w:val="single"/>
        </w:rPr>
      </w:pPr>
      <w:r w:rsidRPr="008E4929">
        <w:rPr>
          <w:b/>
          <w:bCs/>
          <w:u w:val="single"/>
        </w:rPr>
        <w:t>Vorübergehendes Gaststättengewerbe</w:t>
      </w:r>
    </w:p>
    <w:p w14:paraId="6C0D5959" w14:textId="7ACCE80A" w:rsidR="008E4929" w:rsidRPr="008E4929" w:rsidRDefault="008E4929">
      <w:pPr>
        <w:rPr>
          <w:b/>
          <w:bCs/>
          <w:u w:val="single"/>
        </w:rPr>
      </w:pPr>
      <w:r w:rsidRPr="008E4929">
        <w:t>Gemäß § 2 Abs. 2 Gaststättengesetz (</w:t>
      </w:r>
      <w:proofErr w:type="spellStart"/>
      <w:r w:rsidRPr="008E4929">
        <w:t>LGastG</w:t>
      </w:r>
      <w:proofErr w:type="spellEnd"/>
      <w:r w:rsidRPr="008E4929">
        <w:t>)</w:t>
      </w:r>
    </w:p>
    <w:p w14:paraId="0EDD3B56" w14:textId="5AB7262F" w:rsidR="005F6A7F" w:rsidRDefault="008E4929">
      <w:r w:rsidRPr="008E4929">
        <w:t xml:space="preserve">Sie wollen vorübergehend oder als gewerbetreibende Person im Reisegewerbe aus besonderem Anlass gastronomisch tätig werden? Dann müssen Sie dies bei der </w:t>
      </w:r>
      <w:r>
        <w:t xml:space="preserve">Stadt Güglingen zur Anzeige bringen. Hierfür verwenden Sie bitte das notwendige Anzeigeformular, welches sich auf der Homepage befindet. </w:t>
      </w:r>
      <w:r w:rsidRPr="008E4929">
        <w:t xml:space="preserve">Die Anzeige hat grundsätzlich </w:t>
      </w:r>
      <w:r w:rsidRPr="008E4929">
        <w:rPr>
          <w:u w:val="single"/>
        </w:rPr>
        <w:t>zwei Wochen</w:t>
      </w:r>
      <w:r w:rsidRPr="008E4929">
        <w:t xml:space="preserve"> vor dem vorübergehenden Gaststättenbetrieb zu erfolgen.</w:t>
      </w:r>
      <w:r w:rsidR="0037467B">
        <w:t xml:space="preserve"> Die bisherige Gestattung entfällt künftig mit der Gesetzesänderung zum 01.01.2026.</w:t>
      </w:r>
    </w:p>
    <w:p w14:paraId="62D89CF8" w14:textId="77777777" w:rsidR="008E4929" w:rsidRPr="008E4929" w:rsidRDefault="008E4929" w:rsidP="008E4929">
      <w:r w:rsidRPr="008E4929">
        <w:t>Der Betrieb eines vorübergehenden Gaststättengewerbes ist in Baden-Württemberg nur aus besonderem Anlass möglich. Ein besonderer Anlass liegt vor, wenn die gastronomische Tätigkeit an ein kurzfristiges, nicht häufig auftretendes Ereignis anknüpft, das außerhalb der gastronomischen Tätigkeit selbst liegt. Ein besonderer Anlass kann beispielsweise ein Stadtfest sein oder auch ein Weihnachtsmarkt. Ein Wochenmarkt, der regelmäßig stattfindet und damit ein häufiges Ereignis darstellt, ist dagegen kein besonderer Anlass.</w:t>
      </w:r>
    </w:p>
    <w:p w14:paraId="2B0AB8B3" w14:textId="77777777" w:rsidR="008E4929" w:rsidRDefault="008E4929" w:rsidP="008E4929">
      <w:r w:rsidRPr="008E4929">
        <w:t xml:space="preserve">Die Anzeigepflicht für vorübergehende Gaststättengewerbe gilt für </w:t>
      </w:r>
      <w:r w:rsidRPr="008E4929">
        <w:rPr>
          <w:u w:val="single"/>
        </w:rPr>
        <w:t>Vereine</w:t>
      </w:r>
      <w:r w:rsidRPr="008E4929">
        <w:t xml:space="preserve"> nur dann, wenn diese alkoholische Getränke anbieten.</w:t>
      </w:r>
    </w:p>
    <w:p w14:paraId="75FF58C0" w14:textId="040393C6" w:rsidR="0037467B" w:rsidRDefault="008E4929" w:rsidP="008E4929">
      <w:r>
        <w:t xml:space="preserve">Für die Anzeige wird eine </w:t>
      </w:r>
      <w:r w:rsidR="003219DD">
        <w:t>a</w:t>
      </w:r>
      <w:r>
        <w:t>llgemein</w:t>
      </w:r>
      <w:r w:rsidR="003219DD">
        <w:t>e</w:t>
      </w:r>
      <w:r>
        <w:t xml:space="preserve"> Verwaltungsgebühr in Höhe von 15 Euro erhoben. </w:t>
      </w:r>
    </w:p>
    <w:p w14:paraId="383B949F" w14:textId="77777777" w:rsidR="0037467B" w:rsidRDefault="0037467B" w:rsidP="008E4929"/>
    <w:p w14:paraId="25AA904B" w14:textId="77777777" w:rsidR="008E4929" w:rsidRPr="008E4929" w:rsidRDefault="008E4929" w:rsidP="008E4929"/>
    <w:p w14:paraId="78DE4353" w14:textId="77777777" w:rsidR="008E4929" w:rsidRDefault="008E4929"/>
    <w:p w14:paraId="34F77F8C" w14:textId="77777777" w:rsidR="008E4929" w:rsidRDefault="008E4929"/>
    <w:p w14:paraId="5C526F59" w14:textId="77777777" w:rsidR="008E4929" w:rsidRDefault="008E4929"/>
    <w:p w14:paraId="00F879EF" w14:textId="77777777" w:rsidR="008E4929" w:rsidRDefault="008E4929"/>
    <w:sectPr w:rsidR="008E492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29"/>
    <w:rsid w:val="000D66AF"/>
    <w:rsid w:val="003219DD"/>
    <w:rsid w:val="0037467B"/>
    <w:rsid w:val="005F6A7F"/>
    <w:rsid w:val="0084020C"/>
    <w:rsid w:val="008E4929"/>
    <w:rsid w:val="00A570BA"/>
    <w:rsid w:val="00BB03E8"/>
    <w:rsid w:val="00F37A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DA372"/>
  <w15:chartTrackingRefBased/>
  <w15:docId w15:val="{1F9D9CB1-6F10-4EF4-AE64-0422DB587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E492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8E492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8E4929"/>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8E4929"/>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8E4929"/>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8E492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E492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E492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E492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4929"/>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8E4929"/>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8E4929"/>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8E4929"/>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8E4929"/>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8E492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E492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E492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E4929"/>
    <w:rPr>
      <w:rFonts w:eastAsiaTheme="majorEastAsia" w:cstheme="majorBidi"/>
      <w:color w:val="272727" w:themeColor="text1" w:themeTint="D8"/>
    </w:rPr>
  </w:style>
  <w:style w:type="paragraph" w:styleId="Titel">
    <w:name w:val="Title"/>
    <w:basedOn w:val="Standard"/>
    <w:next w:val="Standard"/>
    <w:link w:val="TitelZchn"/>
    <w:uiPriority w:val="10"/>
    <w:qFormat/>
    <w:rsid w:val="008E4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E492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E492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E492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E492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E4929"/>
    <w:rPr>
      <w:i/>
      <w:iCs/>
      <w:color w:val="404040" w:themeColor="text1" w:themeTint="BF"/>
    </w:rPr>
  </w:style>
  <w:style w:type="paragraph" w:styleId="Listenabsatz">
    <w:name w:val="List Paragraph"/>
    <w:basedOn w:val="Standard"/>
    <w:uiPriority w:val="34"/>
    <w:qFormat/>
    <w:rsid w:val="008E4929"/>
    <w:pPr>
      <w:ind w:left="720"/>
      <w:contextualSpacing/>
    </w:pPr>
  </w:style>
  <w:style w:type="character" w:styleId="IntensiveHervorhebung">
    <w:name w:val="Intense Emphasis"/>
    <w:basedOn w:val="Absatz-Standardschriftart"/>
    <w:uiPriority w:val="21"/>
    <w:qFormat/>
    <w:rsid w:val="008E4929"/>
    <w:rPr>
      <w:i/>
      <w:iCs/>
      <w:color w:val="2E74B5" w:themeColor="accent1" w:themeShade="BF"/>
    </w:rPr>
  </w:style>
  <w:style w:type="paragraph" w:styleId="IntensivesZitat">
    <w:name w:val="Intense Quote"/>
    <w:basedOn w:val="Standard"/>
    <w:next w:val="Standard"/>
    <w:link w:val="IntensivesZitatZchn"/>
    <w:uiPriority w:val="30"/>
    <w:qFormat/>
    <w:rsid w:val="008E492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8E4929"/>
    <w:rPr>
      <w:i/>
      <w:iCs/>
      <w:color w:val="2E74B5" w:themeColor="accent1" w:themeShade="BF"/>
    </w:rPr>
  </w:style>
  <w:style w:type="character" w:styleId="IntensiverVerweis">
    <w:name w:val="Intense Reference"/>
    <w:basedOn w:val="Absatz-Standardschriftart"/>
    <w:uiPriority w:val="32"/>
    <w:qFormat/>
    <w:rsid w:val="008E492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792632">
      <w:bodyDiv w:val="1"/>
      <w:marLeft w:val="0"/>
      <w:marRight w:val="0"/>
      <w:marTop w:val="0"/>
      <w:marBottom w:val="0"/>
      <w:divBdr>
        <w:top w:val="none" w:sz="0" w:space="0" w:color="auto"/>
        <w:left w:val="none" w:sz="0" w:space="0" w:color="auto"/>
        <w:bottom w:val="none" w:sz="0" w:space="0" w:color="auto"/>
        <w:right w:val="none" w:sz="0" w:space="0" w:color="auto"/>
      </w:divBdr>
    </w:div>
    <w:div w:id="831875780">
      <w:bodyDiv w:val="1"/>
      <w:marLeft w:val="0"/>
      <w:marRight w:val="0"/>
      <w:marTop w:val="0"/>
      <w:marBottom w:val="0"/>
      <w:divBdr>
        <w:top w:val="none" w:sz="0" w:space="0" w:color="auto"/>
        <w:left w:val="none" w:sz="0" w:space="0" w:color="auto"/>
        <w:bottom w:val="none" w:sz="0" w:space="0" w:color="auto"/>
        <w:right w:val="none" w:sz="0" w:space="0" w:color="auto"/>
      </w:divBdr>
    </w:div>
    <w:div w:id="1208640384">
      <w:bodyDiv w:val="1"/>
      <w:marLeft w:val="0"/>
      <w:marRight w:val="0"/>
      <w:marTop w:val="0"/>
      <w:marBottom w:val="0"/>
      <w:divBdr>
        <w:top w:val="none" w:sz="0" w:space="0" w:color="auto"/>
        <w:left w:val="none" w:sz="0" w:space="0" w:color="auto"/>
        <w:bottom w:val="none" w:sz="0" w:space="0" w:color="auto"/>
        <w:right w:val="none" w:sz="0" w:space="0" w:color="auto"/>
      </w:divBdr>
    </w:div>
    <w:div w:id="1868061709">
      <w:bodyDiv w:val="1"/>
      <w:marLeft w:val="0"/>
      <w:marRight w:val="0"/>
      <w:marTop w:val="0"/>
      <w:marBottom w:val="0"/>
      <w:divBdr>
        <w:top w:val="none" w:sz="0" w:space="0" w:color="auto"/>
        <w:left w:val="none" w:sz="0" w:space="0" w:color="auto"/>
        <w:bottom w:val="none" w:sz="0" w:space="0" w:color="auto"/>
        <w:right w:val="none" w:sz="0" w:space="0" w:color="auto"/>
      </w:divBdr>
    </w:div>
    <w:div w:id="1938099609">
      <w:bodyDiv w:val="1"/>
      <w:marLeft w:val="0"/>
      <w:marRight w:val="0"/>
      <w:marTop w:val="0"/>
      <w:marBottom w:val="0"/>
      <w:divBdr>
        <w:top w:val="none" w:sz="0" w:space="0" w:color="auto"/>
        <w:left w:val="none" w:sz="0" w:space="0" w:color="auto"/>
        <w:bottom w:val="none" w:sz="0" w:space="0" w:color="auto"/>
        <w:right w:val="none" w:sz="0" w:space="0" w:color="auto"/>
      </w:divBdr>
    </w:div>
    <w:div w:id="204925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1113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Fadda</dc:creator>
  <cp:keywords/>
  <dc:description/>
  <cp:lastModifiedBy>Ines Schmiedl</cp:lastModifiedBy>
  <cp:revision>2</cp:revision>
  <dcterms:created xsi:type="dcterms:W3CDTF">2026-03-16T14:06:00Z</dcterms:created>
  <dcterms:modified xsi:type="dcterms:W3CDTF">2026-03-16T14:06:00Z</dcterms:modified>
</cp:coreProperties>
</file>