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6E" w:rsidRDefault="0045076E" w:rsidP="004507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fldChar w:fldCharType="begin">
          <w:ffData>
            <w:name w:val="Betreff"/>
            <w:enabled/>
            <w:calcOnExit w:val="0"/>
            <w:textInput>
              <w:default w:val="Benutzungsordnung Rathaus 2016"/>
            </w:textInput>
          </w:ffData>
        </w:fldChar>
      </w:r>
      <w:r>
        <w:rPr>
          <w:b/>
          <w:sz w:val="40"/>
          <w:szCs w:val="40"/>
        </w:rPr>
        <w:instrText xml:space="preserve"> FORMTEXT </w:instrText>
      </w:r>
      <w:r>
        <w:rPr>
          <w:b/>
          <w:sz w:val="40"/>
          <w:szCs w:val="40"/>
        </w:rPr>
      </w:r>
      <w:r>
        <w:rPr>
          <w:b/>
          <w:sz w:val="40"/>
          <w:szCs w:val="40"/>
        </w:rPr>
        <w:fldChar w:fldCharType="separate"/>
      </w:r>
      <w:r>
        <w:rPr>
          <w:b/>
          <w:sz w:val="40"/>
          <w:szCs w:val="40"/>
        </w:rPr>
        <w:t>Benutzungsordnung Rathaus</w:t>
      </w:r>
      <w:r>
        <w:rPr>
          <w:b/>
          <w:sz w:val="40"/>
          <w:szCs w:val="40"/>
        </w:rPr>
        <w:fldChar w:fldCharType="end"/>
      </w:r>
    </w:p>
    <w:p w:rsidR="0045076E" w:rsidRDefault="0045076E" w:rsidP="0045076E">
      <w:pPr>
        <w:jc w:val="center"/>
        <w:rPr>
          <w:sz w:val="24"/>
          <w:szCs w:val="24"/>
        </w:rPr>
      </w:pPr>
      <w:r>
        <w:rPr>
          <w:sz w:val="24"/>
          <w:szCs w:val="24"/>
        </w:rPr>
        <w:t>vom 10.11.2020</w:t>
      </w:r>
      <w:bookmarkStart w:id="0" w:name="_GoBack"/>
      <w:bookmarkEnd w:id="0"/>
    </w:p>
    <w:p w:rsidR="0045076E" w:rsidRDefault="0045076E" w:rsidP="0045076E">
      <w:pPr>
        <w:jc w:val="both"/>
      </w:pPr>
    </w:p>
    <w:p w:rsidR="0045076E" w:rsidRDefault="0045076E" w:rsidP="0045076E">
      <w:pPr>
        <w:jc w:val="both"/>
      </w:pPr>
    </w:p>
    <w:p w:rsidR="0045076E" w:rsidRDefault="0045076E" w:rsidP="0045076E">
      <w:pPr>
        <w:jc w:val="both"/>
        <w:rPr>
          <w:sz w:val="24"/>
          <w:szCs w:val="24"/>
        </w:rPr>
      </w:pPr>
      <w:r>
        <w:rPr>
          <w:sz w:val="24"/>
          <w:szCs w:val="24"/>
        </w:rPr>
        <w:t>Auf der Basis von § 4 GemO hat der Gemeinderat der Stadt Güglingen in seiner öffentlichen Sitzung am 10.11.2020 folgende 1. Änderung der Benutzungsordnung für die Räume im Rathaus beschlossen:</w:t>
      </w:r>
    </w:p>
    <w:p w:rsidR="0045076E" w:rsidRDefault="0045076E" w:rsidP="0045076E">
      <w:pPr>
        <w:jc w:val="both"/>
        <w:rPr>
          <w:color w:val="FF0000"/>
        </w:rPr>
      </w:pPr>
    </w:p>
    <w:p w:rsidR="0045076E" w:rsidRDefault="0045076E" w:rsidP="0045076E">
      <w:pPr>
        <w:jc w:val="both"/>
        <w:rPr>
          <w:color w:val="FF0000"/>
        </w:rPr>
      </w:pPr>
    </w:p>
    <w:p w:rsidR="0045076E" w:rsidRDefault="0045076E" w:rsidP="00450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2  -  Benutzungsentgelt</w:t>
      </w:r>
    </w:p>
    <w:p w:rsidR="0045076E" w:rsidRDefault="0045076E" w:rsidP="0045076E">
      <w:pPr>
        <w:jc w:val="both"/>
        <w:rPr>
          <w:color w:val="FF0000"/>
        </w:rPr>
      </w:pPr>
    </w:p>
    <w:p w:rsidR="0045076E" w:rsidRDefault="0045076E" w:rsidP="0045076E">
      <w:pPr>
        <w:ind w:left="284"/>
        <w:jc w:val="both"/>
        <w:rPr>
          <w:color w:val="FF0000"/>
        </w:rPr>
      </w:pPr>
    </w:p>
    <w:p w:rsidR="0045076E" w:rsidRDefault="0045076E" w:rsidP="004507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werden folgende Entgelte festgesetzt:</w:t>
      </w:r>
    </w:p>
    <w:p w:rsidR="0045076E" w:rsidRDefault="0045076E" w:rsidP="0045076E">
      <w:pPr>
        <w:ind w:left="284"/>
        <w:jc w:val="both"/>
        <w:rPr>
          <w:color w:val="FF0000"/>
          <w:sz w:val="24"/>
          <w:szCs w:val="24"/>
        </w:rPr>
      </w:pP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237"/>
        <w:gridCol w:w="1559"/>
      </w:tblGrid>
      <w:tr w:rsidR="0045076E" w:rsidTr="00CC47D0">
        <w:tc>
          <w:tcPr>
            <w:tcW w:w="568" w:type="dxa"/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6237" w:type="dxa"/>
            <w:shd w:val="clear" w:color="auto" w:fill="auto"/>
          </w:tcPr>
          <w:p w:rsidR="0045076E" w:rsidRDefault="0045076E" w:rsidP="00CC47D0">
            <w:pPr>
              <w:tabs>
                <w:tab w:val="decimal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Raummiete</w:t>
            </w:r>
          </w:p>
          <w:p w:rsidR="0045076E" w:rsidRDefault="0045076E" w:rsidP="00CC47D0">
            <w:pPr>
              <w:tabs>
                <w:tab w:val="decimal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Sitzungssaal</w:t>
            </w:r>
          </w:p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Ratshöfle</w:t>
            </w:r>
          </w:p>
        </w:tc>
        <w:tc>
          <w:tcPr>
            <w:tcW w:w="1559" w:type="dxa"/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 Euro</w:t>
            </w:r>
          </w:p>
        </w:tc>
      </w:tr>
      <w:tr w:rsidR="0045076E" w:rsidTr="00CC47D0">
        <w:tc>
          <w:tcPr>
            <w:tcW w:w="568" w:type="dxa"/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6237" w:type="dxa"/>
            <w:shd w:val="clear" w:color="auto" w:fill="auto"/>
          </w:tcPr>
          <w:p w:rsidR="0045076E" w:rsidRDefault="0045076E" w:rsidP="00CC47D0">
            <w:pPr>
              <w:tabs>
                <w:tab w:val="decimal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Lautsprechanlage </w:t>
            </w:r>
          </w:p>
        </w:tc>
        <w:tc>
          <w:tcPr>
            <w:tcW w:w="1559" w:type="dxa"/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Euro</w:t>
            </w:r>
          </w:p>
        </w:tc>
      </w:tr>
      <w:tr w:rsidR="0045076E" w:rsidTr="00CC47D0">
        <w:tc>
          <w:tcPr>
            <w:tcW w:w="568" w:type="dxa"/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6237" w:type="dxa"/>
            <w:shd w:val="clear" w:color="auto" w:fill="auto"/>
          </w:tcPr>
          <w:p w:rsidR="0045076E" w:rsidRDefault="0045076E" w:rsidP="00CC47D0">
            <w:pPr>
              <w:tabs>
                <w:tab w:val="decimal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Küchenbenützung</w:t>
            </w:r>
          </w:p>
        </w:tc>
        <w:tc>
          <w:tcPr>
            <w:tcW w:w="1559" w:type="dxa"/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Euro</w:t>
            </w:r>
          </w:p>
        </w:tc>
      </w:tr>
      <w:tr w:rsidR="0045076E" w:rsidTr="00CC47D0">
        <w:tc>
          <w:tcPr>
            <w:tcW w:w="568" w:type="dxa"/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237" w:type="dxa"/>
            <w:shd w:val="clear" w:color="auto" w:fill="auto"/>
          </w:tcPr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Strom und Wasser pauschal</w:t>
            </w:r>
          </w:p>
          <w:p w:rsidR="0045076E" w:rsidRDefault="0045076E" w:rsidP="00CC47D0">
            <w:pPr>
              <w:tabs>
                <w:tab w:val="left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Veranstaltung bis zu 4 Stunden</w:t>
            </w:r>
            <w:r>
              <w:rPr>
                <w:sz w:val="24"/>
                <w:szCs w:val="24"/>
              </w:rPr>
              <w:tab/>
            </w:r>
          </w:p>
          <w:p w:rsidR="0045076E" w:rsidRDefault="0045076E" w:rsidP="00CC47D0">
            <w:pPr>
              <w:tabs>
                <w:tab w:val="left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Veranstaltung bis zu 8 Stunden</w:t>
            </w:r>
          </w:p>
        </w:tc>
        <w:tc>
          <w:tcPr>
            <w:tcW w:w="1559" w:type="dxa"/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 Euro</w:t>
            </w:r>
          </w:p>
        </w:tc>
      </w:tr>
      <w:tr w:rsidR="0045076E" w:rsidTr="00CC47D0">
        <w:tc>
          <w:tcPr>
            <w:tcW w:w="568" w:type="dxa"/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6237" w:type="dxa"/>
            <w:shd w:val="clear" w:color="auto" w:fill="auto"/>
          </w:tcPr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Hausmeister nach Bedarf pro Stunde</w:t>
            </w:r>
          </w:p>
        </w:tc>
        <w:tc>
          <w:tcPr>
            <w:tcW w:w="1559" w:type="dxa"/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 Euro</w:t>
            </w:r>
          </w:p>
        </w:tc>
      </w:tr>
      <w:tr w:rsidR="0045076E" w:rsidTr="00CC47D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Reinigungskraft nach Bedarf pro Stunde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Euro</w:t>
            </w:r>
          </w:p>
        </w:tc>
      </w:tr>
      <w:tr w:rsidR="0045076E" w:rsidTr="00CC47D0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Hausmeister und Reinigungskraft wird bei Einsätzen an Samstagen ein Zuschlag von 50% und bei Einsätzen an Sonn- und Feiertagen ein Zuschlag von 100 % erhoben.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</w:p>
        </w:tc>
      </w:tr>
      <w:tr w:rsidR="0045076E" w:rsidTr="00CC47D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Aushilfen pro Stunde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Euro</w:t>
            </w:r>
          </w:p>
        </w:tc>
      </w:tr>
      <w:tr w:rsidR="0045076E" w:rsidTr="00CC47D0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Ersatz Geschirr</w:t>
            </w:r>
          </w:p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Teller flach</w:t>
            </w:r>
          </w:p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Kaffeetasse</w:t>
            </w:r>
          </w:p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Unterteller</w:t>
            </w:r>
          </w:p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Gläser</w:t>
            </w:r>
          </w:p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Sektgläser</w:t>
            </w:r>
          </w:p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Weinbrunnengläser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 Euro</w:t>
            </w:r>
          </w:p>
        </w:tc>
      </w:tr>
      <w:tr w:rsidR="0045076E" w:rsidTr="00CC47D0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tabs>
                <w:tab w:val="decimal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Trauungen im Sitzungssaal</w:t>
            </w:r>
          </w:p>
          <w:p w:rsidR="0045076E" w:rsidRDefault="0045076E" w:rsidP="00CC47D0">
            <w:pPr>
              <w:tabs>
                <w:tab w:val="decimal" w:pos="709"/>
              </w:tabs>
              <w:jc w:val="both"/>
              <w:rPr>
                <w:sz w:val="24"/>
                <w:szCs w:val="24"/>
              </w:rPr>
            </w:pPr>
          </w:p>
          <w:p w:rsidR="0045076E" w:rsidRDefault="0045076E" w:rsidP="00CC47D0">
            <w:pPr>
              <w:tabs>
                <w:tab w:val="decimal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Trauungen im Trauzimmer bis 30 Personen sind kostenfrei.</w:t>
            </w:r>
          </w:p>
          <w:p w:rsidR="0045076E" w:rsidRDefault="0045076E" w:rsidP="00CC47D0">
            <w:pPr>
              <w:tabs>
                <w:tab w:val="decimal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Wird bei einer Personenanzahl von bis zu 30 Personen dennoch der Sitzungssaal gewählt, wird ein Benutzungsentgelt in Höhe des pauschalen Satzes von 125 Euro erhoben.</w:t>
            </w:r>
          </w:p>
          <w:p w:rsidR="0045076E" w:rsidRDefault="0045076E" w:rsidP="00CC47D0">
            <w:pPr>
              <w:tabs>
                <w:tab w:val="decimal" w:pos="0"/>
              </w:tabs>
              <w:jc w:val="both"/>
              <w:rPr>
                <w:sz w:val="24"/>
                <w:szCs w:val="24"/>
              </w:rPr>
            </w:pPr>
          </w:p>
          <w:p w:rsidR="0045076E" w:rsidRDefault="0045076E" w:rsidP="00CC47D0">
            <w:pPr>
              <w:tabs>
                <w:tab w:val="decimal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50 Personen (pauschal)</w:t>
            </w:r>
          </w:p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50 Personen (pauschal)</w:t>
            </w:r>
          </w:p>
          <w:p w:rsidR="0045076E" w:rsidRDefault="0045076E" w:rsidP="00CC47D0">
            <w:pPr>
              <w:tabs>
                <w:tab w:val="decimal" w:pos="709"/>
                <w:tab w:val="decimal" w:pos="79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100 Personen (pauschal)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</w:p>
          <w:p w:rsidR="0045076E" w:rsidRDefault="0045076E" w:rsidP="00CC47D0">
            <w:pPr>
              <w:rPr>
                <w:sz w:val="24"/>
                <w:szCs w:val="24"/>
              </w:rPr>
            </w:pPr>
          </w:p>
          <w:p w:rsidR="0045076E" w:rsidRDefault="0045076E" w:rsidP="00CC47D0">
            <w:pPr>
              <w:rPr>
                <w:sz w:val="24"/>
                <w:szCs w:val="24"/>
              </w:rPr>
            </w:pPr>
          </w:p>
          <w:p w:rsidR="0045076E" w:rsidRDefault="0045076E" w:rsidP="00CC47D0">
            <w:pPr>
              <w:rPr>
                <w:sz w:val="24"/>
                <w:szCs w:val="24"/>
              </w:rPr>
            </w:pPr>
          </w:p>
          <w:p w:rsidR="0045076E" w:rsidRDefault="0045076E" w:rsidP="00CC47D0">
            <w:pPr>
              <w:rPr>
                <w:sz w:val="24"/>
                <w:szCs w:val="24"/>
              </w:rPr>
            </w:pPr>
          </w:p>
          <w:p w:rsidR="0045076E" w:rsidRDefault="0045076E" w:rsidP="00CC47D0">
            <w:pPr>
              <w:rPr>
                <w:sz w:val="24"/>
                <w:szCs w:val="24"/>
              </w:rPr>
            </w:pPr>
          </w:p>
          <w:p w:rsidR="0045076E" w:rsidRDefault="0045076E" w:rsidP="00CC47D0">
            <w:pPr>
              <w:rPr>
                <w:sz w:val="24"/>
                <w:szCs w:val="24"/>
              </w:rPr>
            </w:pPr>
          </w:p>
          <w:p w:rsidR="0045076E" w:rsidRDefault="0045076E" w:rsidP="00CC47D0">
            <w:pPr>
              <w:rPr>
                <w:sz w:val="24"/>
                <w:szCs w:val="24"/>
              </w:rPr>
            </w:pPr>
          </w:p>
          <w:p w:rsidR="0045076E" w:rsidRDefault="0045076E" w:rsidP="00CC47D0">
            <w:pPr>
              <w:rPr>
                <w:sz w:val="24"/>
                <w:szCs w:val="24"/>
              </w:rPr>
            </w:pP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 Euro</w:t>
            </w:r>
          </w:p>
        </w:tc>
      </w:tr>
      <w:tr w:rsidR="0045076E" w:rsidTr="00CC47D0">
        <w:tc>
          <w:tcPr>
            <w:tcW w:w="568" w:type="dxa"/>
            <w:shd w:val="clear" w:color="auto" w:fill="auto"/>
          </w:tcPr>
          <w:p w:rsidR="0045076E" w:rsidRDefault="0045076E" w:rsidP="00CC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</w:t>
            </w:r>
          </w:p>
        </w:tc>
        <w:tc>
          <w:tcPr>
            <w:tcW w:w="6237" w:type="dxa"/>
            <w:shd w:val="clear" w:color="auto" w:fill="auto"/>
          </w:tcPr>
          <w:p w:rsidR="0045076E" w:rsidRDefault="0045076E" w:rsidP="00CC47D0">
            <w:pPr>
              <w:tabs>
                <w:tab w:val="decimal" w:pos="709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Sektempfang bei Trauungen </w:t>
            </w:r>
          </w:p>
          <w:p w:rsidR="0045076E" w:rsidRDefault="0045076E" w:rsidP="00CC47D0">
            <w:pPr>
              <w:tabs>
                <w:tab w:val="decimal" w:pos="709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 Sitzungssaal und im Trauzimmer)</w:t>
            </w:r>
          </w:p>
          <w:p w:rsidR="0045076E" w:rsidRDefault="0045076E" w:rsidP="00CC47D0">
            <w:pPr>
              <w:tabs>
                <w:tab w:val="decimal" w:pos="709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20 Personen</w:t>
            </w:r>
          </w:p>
          <w:p w:rsidR="0045076E" w:rsidRDefault="0045076E" w:rsidP="00CC47D0">
            <w:pPr>
              <w:tabs>
                <w:tab w:val="decimal" w:pos="709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 50 Personen </w:t>
            </w:r>
          </w:p>
          <w:p w:rsidR="0045076E" w:rsidRDefault="0045076E" w:rsidP="00CC47D0">
            <w:pPr>
              <w:tabs>
                <w:tab w:val="decimal" w:pos="709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 80 Personen </w:t>
            </w:r>
          </w:p>
          <w:p w:rsidR="0045076E" w:rsidRDefault="0045076E" w:rsidP="00CC47D0">
            <w:pPr>
              <w:tabs>
                <w:tab w:val="decimal" w:pos="709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80 Personen</w:t>
            </w:r>
          </w:p>
        </w:tc>
        <w:tc>
          <w:tcPr>
            <w:tcW w:w="1559" w:type="dxa"/>
            <w:shd w:val="clear" w:color="auto" w:fill="auto"/>
          </w:tcPr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 Euro</w:t>
            </w:r>
          </w:p>
          <w:p w:rsidR="0045076E" w:rsidRDefault="0045076E" w:rsidP="00CC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 Euro</w:t>
            </w:r>
          </w:p>
        </w:tc>
      </w:tr>
    </w:tbl>
    <w:p w:rsidR="0045076E" w:rsidRDefault="0045076E" w:rsidP="0045076E">
      <w:pPr>
        <w:tabs>
          <w:tab w:val="decimal" w:pos="5670"/>
        </w:tabs>
        <w:jc w:val="both"/>
        <w:rPr>
          <w:color w:val="FF0000"/>
        </w:rPr>
      </w:pPr>
    </w:p>
    <w:p w:rsidR="0045076E" w:rsidRDefault="0045076E" w:rsidP="0045076E">
      <w:pPr>
        <w:tabs>
          <w:tab w:val="decimal" w:pos="5670"/>
        </w:tabs>
        <w:ind w:left="284" w:hanging="284"/>
        <w:jc w:val="both"/>
        <w:rPr>
          <w:color w:val="FF0000"/>
        </w:rPr>
      </w:pPr>
    </w:p>
    <w:p w:rsidR="0045076E" w:rsidRDefault="0045076E" w:rsidP="0045076E">
      <w:pPr>
        <w:tabs>
          <w:tab w:val="decimal" w:pos="56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12 – Inkrafttreten</w:t>
      </w:r>
    </w:p>
    <w:p w:rsidR="0045076E" w:rsidRDefault="0045076E" w:rsidP="0045076E">
      <w:pPr>
        <w:tabs>
          <w:tab w:val="decimal" w:pos="5670"/>
        </w:tabs>
        <w:jc w:val="both"/>
        <w:rPr>
          <w:color w:val="FF0000"/>
        </w:rPr>
      </w:pPr>
    </w:p>
    <w:p w:rsidR="0045076E" w:rsidRDefault="0045076E" w:rsidP="0045076E">
      <w:pPr>
        <w:tabs>
          <w:tab w:val="decimal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Die 1. Änderung der Benutzungsordnung tritt am Tag nach der öffentlichen Bekanntmachung in Kraft.</w:t>
      </w:r>
    </w:p>
    <w:p w:rsidR="0045076E" w:rsidRDefault="0045076E" w:rsidP="0045076E">
      <w:pPr>
        <w:tabs>
          <w:tab w:val="decimal" w:pos="5670"/>
        </w:tabs>
        <w:jc w:val="both"/>
        <w:rPr>
          <w:color w:val="FF0000"/>
          <w:sz w:val="24"/>
          <w:szCs w:val="24"/>
        </w:rPr>
      </w:pPr>
    </w:p>
    <w:p w:rsidR="0045076E" w:rsidRDefault="0045076E" w:rsidP="0045076E">
      <w:pPr>
        <w:tabs>
          <w:tab w:val="decimal" w:pos="5670"/>
        </w:tabs>
        <w:jc w:val="both"/>
        <w:rPr>
          <w:color w:val="FF0000"/>
          <w:sz w:val="24"/>
          <w:szCs w:val="24"/>
        </w:rPr>
      </w:pPr>
    </w:p>
    <w:p w:rsidR="0045076E" w:rsidRDefault="0045076E" w:rsidP="0045076E">
      <w:pPr>
        <w:tabs>
          <w:tab w:val="decimal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Güglingen, den 11.11.2020</w:t>
      </w:r>
    </w:p>
    <w:p w:rsidR="0045076E" w:rsidRDefault="0045076E" w:rsidP="0045076E">
      <w:pPr>
        <w:tabs>
          <w:tab w:val="decimal" w:pos="5670"/>
        </w:tabs>
        <w:jc w:val="both"/>
        <w:rPr>
          <w:sz w:val="24"/>
          <w:szCs w:val="24"/>
        </w:rPr>
      </w:pPr>
    </w:p>
    <w:p w:rsidR="0045076E" w:rsidRDefault="0045076E" w:rsidP="0045076E">
      <w:pPr>
        <w:tabs>
          <w:tab w:val="decimal" w:pos="5670"/>
        </w:tabs>
        <w:jc w:val="both"/>
        <w:rPr>
          <w:sz w:val="24"/>
          <w:szCs w:val="24"/>
        </w:rPr>
      </w:pPr>
    </w:p>
    <w:p w:rsidR="0045076E" w:rsidRDefault="0045076E" w:rsidP="0045076E">
      <w:pPr>
        <w:tabs>
          <w:tab w:val="decimal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gez.</w:t>
      </w:r>
    </w:p>
    <w:p w:rsidR="0045076E" w:rsidRDefault="0045076E" w:rsidP="0045076E">
      <w:pPr>
        <w:tabs>
          <w:tab w:val="decimal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Ulrich Heckmann</w:t>
      </w:r>
    </w:p>
    <w:p w:rsidR="00084A40" w:rsidRPr="0045076E" w:rsidRDefault="0045076E" w:rsidP="0045076E">
      <w:pPr>
        <w:tabs>
          <w:tab w:val="decimal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Bürgermeister</w:t>
      </w:r>
    </w:p>
    <w:sectPr w:rsidR="00084A40" w:rsidRPr="00450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42D2"/>
    <w:multiLevelType w:val="hybridMultilevel"/>
    <w:tmpl w:val="5568DA34"/>
    <w:lvl w:ilvl="0" w:tplc="AF24A1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165EF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E"/>
    <w:rsid w:val="00256C2D"/>
    <w:rsid w:val="00327A21"/>
    <w:rsid w:val="0045076E"/>
    <w:rsid w:val="00541858"/>
    <w:rsid w:val="0090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1362-E04A-4E9C-9995-8AEF9666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7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Mathilda Wiest</cp:lastModifiedBy>
  <cp:revision>2</cp:revision>
  <dcterms:created xsi:type="dcterms:W3CDTF">2020-11-23T10:20:00Z</dcterms:created>
  <dcterms:modified xsi:type="dcterms:W3CDTF">2020-11-23T10:20:00Z</dcterms:modified>
</cp:coreProperties>
</file>